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7C634" w14:textId="612C330B" w:rsidR="000A0AC7" w:rsidRDefault="00AE00DB" w:rsidP="000A0AC7">
      <w:pPr>
        <w:ind w:left="-1134"/>
      </w:pPr>
      <w:r>
        <w:rPr>
          <w:noProof/>
        </w:rPr>
        <w:drawing>
          <wp:anchor distT="0" distB="0" distL="114300" distR="114300" simplePos="0" relativeHeight="251660287" behindDoc="1" locked="1" layoutInCell="1" allowOverlap="1" wp14:anchorId="5BF26EEA" wp14:editId="3022AC97">
            <wp:simplePos x="0" y="0"/>
            <wp:positionH relativeFrom="page">
              <wp:align>left</wp:align>
            </wp:positionH>
            <wp:positionV relativeFrom="margin">
              <wp:align>top</wp:align>
            </wp:positionV>
            <wp:extent cx="7560000" cy="10738800"/>
            <wp:effectExtent l="0" t="0" r="3175" b="5715"/>
            <wp:wrapTopAndBottom/>
            <wp:docPr id="936916934" name="Immagine 2" descr="A képen szöveg, képernyőkép, Grafika, embléma látható&#10;&#10;Előfordulhat, hogy az AI által létrehozott tartalom helytel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1874" name="Immagine 2" descr="A képen szöveg, képernyőkép, Grafika, embléma látható&#10;&#10;Előfordulhat, hogy az AI által létrehozott tartalom helytelen."/>
                    <pic:cNvPicPr/>
                  </pic:nvPicPr>
                  <pic:blipFill>
                    <a:blip r:embed="rId11">
                      <a:extLst>
                        <a:ext uri="{28A0092B-C50C-407E-A947-70E740481C1C}">
                          <a14:useLocalDpi xmlns:a14="http://schemas.microsoft.com/office/drawing/2010/main" val="0"/>
                        </a:ext>
                      </a:extLst>
                    </a:blip>
                    <a:stretch>
                      <a:fillRect/>
                    </a:stretch>
                  </pic:blipFill>
                  <pic:spPr>
                    <a:xfrm>
                      <a:off x="0" y="0"/>
                      <a:ext cx="7560000" cy="10738800"/>
                    </a:xfrm>
                    <a:prstGeom prst="rect">
                      <a:avLst/>
                    </a:prstGeom>
                  </pic:spPr>
                </pic:pic>
              </a:graphicData>
            </a:graphic>
            <wp14:sizeRelH relativeFrom="page">
              <wp14:pctWidth>0</wp14:pctWidth>
            </wp14:sizeRelH>
            <wp14:sizeRelV relativeFrom="page">
              <wp14:pctHeight>0</wp14:pctHeight>
            </wp14:sizeRelV>
          </wp:anchor>
        </w:drawing>
      </w:r>
      <w:r w:rsidR="000A0AC7">
        <w:rPr>
          <w:noProof/>
        </w:rPr>
        <mc:AlternateContent>
          <mc:Choice Requires="wps">
            <w:drawing>
              <wp:anchor distT="0" distB="0" distL="114300" distR="114300" simplePos="0" relativeHeight="251663360" behindDoc="0" locked="0" layoutInCell="1" allowOverlap="1" wp14:anchorId="09FBED83" wp14:editId="59522B29">
                <wp:simplePos x="0" y="0"/>
                <wp:positionH relativeFrom="column">
                  <wp:posOffset>-629920</wp:posOffset>
                </wp:positionH>
                <wp:positionV relativeFrom="paragraph">
                  <wp:posOffset>5760720</wp:posOffset>
                </wp:positionV>
                <wp:extent cx="7591425" cy="1943100"/>
                <wp:effectExtent l="0" t="0" r="0" b="0"/>
                <wp:wrapNone/>
                <wp:docPr id="1971910670" name="Casella di testo 4"/>
                <wp:cNvGraphicFramePr/>
                <a:graphic xmlns:a="http://schemas.openxmlformats.org/drawingml/2006/main">
                  <a:graphicData uri="http://schemas.microsoft.com/office/word/2010/wordprocessingShape">
                    <wps:wsp>
                      <wps:cNvSpPr txBox="1"/>
                      <wps:spPr>
                        <a:xfrm>
                          <a:off x="0" y="0"/>
                          <a:ext cx="7591425" cy="1943100"/>
                        </a:xfrm>
                        <a:prstGeom prst="rect">
                          <a:avLst/>
                        </a:prstGeom>
                        <a:noFill/>
                        <a:ln w="6350">
                          <a:noFill/>
                        </a:ln>
                      </wps:spPr>
                      <wps:txbx>
                        <w:txbxContent>
                          <w:p w14:paraId="06A1E7D9" w14:textId="112AF3DE" w:rsidR="000A0AC7" w:rsidRPr="00763EE4" w:rsidRDefault="00763EE4" w:rsidP="000A0AC7">
                            <w:pPr>
                              <w:jc w:val="center"/>
                              <w:rPr>
                                <w:rFonts w:ascii="Helvetica" w:hAnsi="Helvetica"/>
                                <w:sz w:val="48"/>
                                <w:szCs w:val="48"/>
                              </w:rPr>
                            </w:pPr>
                            <w:r w:rsidRPr="00763EE4">
                              <w:rPr>
                                <w:rFonts w:ascii="Helvetica" w:hAnsi="Helvetica"/>
                                <w:sz w:val="48"/>
                                <w:szCs w:val="48"/>
                              </w:rPr>
                              <w:t>Esercitazione individuale</w:t>
                            </w:r>
                          </w:p>
                          <w:p w14:paraId="6443BFE0" w14:textId="77777777" w:rsidR="00763EE4" w:rsidRDefault="00763EE4" w:rsidP="000A0AC7">
                            <w:pPr>
                              <w:jc w:val="center"/>
                              <w:rPr>
                                <w:rFonts w:ascii="Helvetica" w:hAnsi="Helvetica"/>
                                <w:b/>
                                <w:bCs/>
                                <w:sz w:val="48"/>
                                <w:szCs w:val="48"/>
                              </w:rPr>
                            </w:pPr>
                          </w:p>
                          <w:p w14:paraId="0C481141" w14:textId="129D8813" w:rsidR="000A0AC7" w:rsidRPr="00BA3BBF" w:rsidRDefault="00BA3BBF" w:rsidP="00BA3BBF">
                            <w:pPr>
                              <w:jc w:val="center"/>
                              <w:rPr>
                                <w:rFonts w:ascii="Helvetica" w:hAnsi="Helvetica"/>
                                <w:b/>
                                <w:bCs/>
                                <w:sz w:val="48"/>
                                <w:szCs w:val="48"/>
                              </w:rPr>
                            </w:pPr>
                            <w:r w:rsidRPr="00BA3BBF">
                              <w:rPr>
                                <w:rFonts w:ascii="Helvetica" w:hAnsi="Helvetica"/>
                                <w:b/>
                                <w:bCs/>
                                <w:sz w:val="48"/>
                                <w:szCs w:val="48"/>
                              </w:rPr>
                              <w:t>Introduzione della Cartella Clinica Elettronica (CCE)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FBED83" id="_x0000_t202" coordsize="21600,21600" o:spt="202" path="m,l,21600r21600,l21600,xe">
                <v:stroke joinstyle="miter"/>
                <v:path gradientshapeok="t" o:connecttype="rect"/>
              </v:shapetype>
              <v:shape id="Casella di testo 4" o:spid="_x0000_s1026" type="#_x0000_t202" style="position:absolute;left:0;text-align:left;margin-left:-49.6pt;margin-top:453.6pt;width:597.75pt;height:15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" filled="f" stroked="f" strokeweight=".5pt">
                <v:textbox>
                  <w:txbxContent>
                    <w:p w14:paraId="06A1E7D9" w14:textId="112AF3DE" w:rsidR="000A0AC7" w:rsidRPr="00763EE4" w:rsidRDefault="00763EE4" w:rsidP="000A0AC7">
                      <w:pPr>
                        <w:jc w:val="center"/>
                        <w:rPr>
                          <w:rFonts w:ascii="Helvetica" w:hAnsi="Helvetica"/>
                          <w:sz w:val="48"/>
                          <w:szCs w:val="48"/>
                        </w:rPr>
                      </w:pPr>
                      <w:r w:rsidRPr="00763EE4">
                        <w:rPr>
                          <w:rFonts w:ascii="Helvetica" w:hAnsi="Helvetica"/>
                          <w:sz w:val="48"/>
                          <w:szCs w:val="48"/>
                        </w:rPr>
                        <w:t>Esercitazione individuale</w:t>
                      </w:r>
                    </w:p>
                    <w:p w14:paraId="6443BFE0" w14:textId="77777777" w:rsidR="00763EE4" w:rsidRDefault="00763EE4" w:rsidP="000A0AC7">
                      <w:pPr>
                        <w:jc w:val="center"/>
                        <w:rPr>
                          <w:rFonts w:ascii="Helvetica" w:hAnsi="Helvetica"/>
                          <w:b/>
                          <w:bCs/>
                          <w:sz w:val="48"/>
                          <w:szCs w:val="48"/>
                        </w:rPr>
                      </w:pPr>
                    </w:p>
                    <w:p w14:paraId="0C481141" w14:textId="129D8813" w:rsidR="000A0AC7" w:rsidRPr="00BA3BBF" w:rsidRDefault="00BA3BBF" w:rsidP="00BA3BBF">
                      <w:pPr>
                        <w:jc w:val="center"/>
                        <w:rPr>
                          <w:rFonts w:ascii="Helvetica" w:hAnsi="Helvetica"/>
                          <w:b/>
                          <w:bCs/>
                          <w:sz w:val="48"/>
                          <w:szCs w:val="48"/>
                        </w:rPr>
                      </w:pPr>
                      <w:r w:rsidRPr="00BA3BBF">
                        <w:rPr>
                          <w:rFonts w:ascii="Helvetica" w:hAnsi="Helvetica"/>
                          <w:b/>
                          <w:bCs/>
                          <w:sz w:val="48"/>
                          <w:szCs w:val="48"/>
                        </w:rPr>
                        <w:t>Introduzione della Cartella Clinica Elettronica (CCE)</w:t>
                      </w:r>
                    </w:p>
                  </w:txbxContent>
                </v:textbox>
              </v:shape>
            </w:pict>
          </mc:Fallback>
        </mc:AlternateContent>
      </w:r>
    </w:p>
    <w:p w14:paraId="1CABB0C8" w14:textId="09A79907" w:rsidR="007714BB" w:rsidRDefault="007714BB" w:rsidP="006C3204">
      <w:pPr>
        <w:ind w:left="-1134"/>
      </w:pPr>
    </w:p>
    <w:p w14:paraId="01A9994A" w14:textId="13B4CB42" w:rsidR="006C3204" w:rsidRDefault="00EF2B09" w:rsidP="007714BB">
      <w:pPr>
        <w:ind w:left="-1134"/>
        <w:rPr>
          <w:noProof/>
        </w:rPr>
      </w:pPr>
      <w:r>
        <w:t>z</w:t>
      </w:r>
      <w:r w:rsidR="006C3204" w:rsidRPr="006C3204">
        <w:rPr>
          <w:noProof/>
        </w:rPr>
        <w:t xml:space="preserve"> </w:t>
      </w:r>
    </w:p>
    <w:p w14:paraId="0F82367C" w14:textId="77777777" w:rsidR="00BA3BBF" w:rsidRPr="003328C0" w:rsidRDefault="00BA3BBF" w:rsidP="00BA3BBF">
      <w:pPr>
        <w:spacing w:before="100" w:beforeAutospacing="1" w:after="100" w:afterAutospacing="1"/>
        <w:jc w:val="both"/>
        <w:outlineLvl w:val="0"/>
        <w:rPr>
          <w:rFonts w:ascii="Garamond" w:eastAsia="Times New Roman" w:hAnsi="Garamond" w:cs="Times New Roman"/>
          <w:b/>
          <w:bCs/>
          <w:kern w:val="36"/>
          <w:sz w:val="40"/>
          <w:szCs w:val="40"/>
          <w:lang w:eastAsia="it-IT"/>
        </w:rPr>
      </w:pPr>
      <w:r w:rsidRPr="003328C0">
        <w:rPr>
          <w:rFonts w:ascii="Garamond" w:eastAsia="Times New Roman" w:hAnsi="Garamond" w:cs="Times New Roman"/>
          <w:b/>
          <w:bCs/>
          <w:kern w:val="36"/>
          <w:sz w:val="40"/>
          <w:szCs w:val="40"/>
          <w:lang w:eastAsia="it-IT"/>
        </w:rPr>
        <w:t>Introduzione della Cartella Clinica Elettronica (CCE) in un Ospedale Italiano</w:t>
      </w:r>
    </w:p>
    <w:p w14:paraId="1170FF7A" w14:textId="77777777" w:rsidR="00BA3BBF" w:rsidRPr="003328C0" w:rsidRDefault="00BA3BBF" w:rsidP="00BA3BBF">
      <w:pPr>
        <w:spacing w:before="100" w:beforeAutospacing="1" w:after="100" w:afterAutospacing="1"/>
        <w:outlineLvl w:val="1"/>
        <w:rPr>
          <w:rFonts w:ascii="Garamond" w:eastAsia="Times New Roman" w:hAnsi="Garamond" w:cs="Times New Roman"/>
          <w:b/>
          <w:bCs/>
          <w:sz w:val="36"/>
          <w:szCs w:val="36"/>
          <w:lang w:eastAsia="it-IT"/>
        </w:rPr>
      </w:pPr>
      <w:r w:rsidRPr="003328C0">
        <w:rPr>
          <w:rFonts w:ascii="Garamond" w:eastAsia="Times New Roman" w:hAnsi="Garamond" w:cs="Times New Roman"/>
          <w:b/>
          <w:bCs/>
          <w:sz w:val="36"/>
          <w:szCs w:val="36"/>
          <w:lang w:eastAsia="it-IT"/>
        </w:rPr>
        <w:t>Obiettivo</w:t>
      </w:r>
    </w:p>
    <w:p w14:paraId="3705A949" w14:textId="77777777" w:rsidR="00BA3BBF" w:rsidRPr="003328C0" w:rsidRDefault="00BA3BBF" w:rsidP="00BA3BBF">
      <w:pPr>
        <w:spacing w:before="100" w:beforeAutospacing="1" w:after="100" w:afterAutospacing="1"/>
        <w:rPr>
          <w:rFonts w:ascii="Garamond" w:eastAsia="Times New Roman" w:hAnsi="Garamond" w:cs="Times New Roman"/>
          <w:lang w:eastAsia="it-IT"/>
        </w:rPr>
      </w:pPr>
      <w:r w:rsidRPr="003328C0">
        <w:rPr>
          <w:rFonts w:ascii="Garamond" w:eastAsia="Times New Roman" w:hAnsi="Garamond" w:cs="Times New Roman"/>
          <w:lang w:eastAsia="it-IT"/>
        </w:rPr>
        <w:t xml:space="preserve">Progettare un </w:t>
      </w:r>
      <w:r w:rsidRPr="003328C0">
        <w:rPr>
          <w:rFonts w:ascii="Garamond" w:eastAsia="Times New Roman" w:hAnsi="Garamond" w:cs="Times New Roman"/>
          <w:b/>
          <w:bCs/>
          <w:lang w:eastAsia="it-IT"/>
        </w:rPr>
        <w:t>management plan</w:t>
      </w:r>
      <w:r w:rsidRPr="003328C0">
        <w:rPr>
          <w:rFonts w:ascii="Garamond" w:eastAsia="Times New Roman" w:hAnsi="Garamond" w:cs="Times New Roman"/>
          <w:lang w:eastAsia="it-IT"/>
        </w:rPr>
        <w:t xml:space="preserve"> per introdurre una Cartella Clinica Elettronica (CCE) in una struttura sanitaria pubblica o privata italiana, affrontando:</w:t>
      </w:r>
    </w:p>
    <w:p w14:paraId="6F3C37AC" w14:textId="77777777" w:rsidR="00BA3BBF" w:rsidRPr="003328C0" w:rsidRDefault="00BA3BBF" w:rsidP="00BA3BBF">
      <w:pPr>
        <w:numPr>
          <w:ilvl w:val="0"/>
          <w:numId w:val="1"/>
        </w:numPr>
        <w:spacing w:before="100" w:beforeAutospacing="1" w:after="100" w:afterAutospacing="1"/>
        <w:rPr>
          <w:rFonts w:ascii="Garamond" w:eastAsia="Times New Roman" w:hAnsi="Garamond" w:cs="Times New Roman"/>
          <w:lang w:eastAsia="it-IT"/>
        </w:rPr>
      </w:pPr>
      <w:r w:rsidRPr="003328C0">
        <w:rPr>
          <w:rFonts w:ascii="Garamond" w:eastAsia="Times New Roman" w:hAnsi="Garamond" w:cs="Times New Roman"/>
          <w:lang w:eastAsia="it-IT"/>
        </w:rPr>
        <w:t>Problematiche organizzative</w:t>
      </w:r>
    </w:p>
    <w:p w14:paraId="7430BFBC" w14:textId="77777777" w:rsidR="00BA3BBF" w:rsidRPr="003328C0" w:rsidRDefault="00BA3BBF" w:rsidP="00BA3BBF">
      <w:pPr>
        <w:numPr>
          <w:ilvl w:val="0"/>
          <w:numId w:val="1"/>
        </w:numPr>
        <w:spacing w:before="100" w:beforeAutospacing="1" w:after="100" w:afterAutospacing="1"/>
        <w:rPr>
          <w:rFonts w:ascii="Garamond" w:eastAsia="Times New Roman" w:hAnsi="Garamond" w:cs="Times New Roman"/>
          <w:lang w:eastAsia="it-IT"/>
        </w:rPr>
      </w:pPr>
      <w:r w:rsidRPr="003328C0">
        <w:rPr>
          <w:rFonts w:ascii="Garamond" w:eastAsia="Times New Roman" w:hAnsi="Garamond" w:cs="Times New Roman"/>
          <w:lang w:eastAsia="it-IT"/>
        </w:rPr>
        <w:t>Questioni tecnologiche</w:t>
      </w:r>
    </w:p>
    <w:p w14:paraId="0D38920D" w14:textId="77777777" w:rsidR="00BA3BBF" w:rsidRPr="003328C0" w:rsidRDefault="00BA3BBF" w:rsidP="00BA3BBF">
      <w:pPr>
        <w:numPr>
          <w:ilvl w:val="0"/>
          <w:numId w:val="1"/>
        </w:numPr>
        <w:spacing w:before="100" w:beforeAutospacing="1" w:after="100" w:afterAutospacing="1"/>
        <w:rPr>
          <w:rFonts w:ascii="Garamond" w:eastAsia="Times New Roman" w:hAnsi="Garamond" w:cs="Times New Roman"/>
          <w:lang w:eastAsia="it-IT"/>
        </w:rPr>
      </w:pPr>
      <w:r w:rsidRPr="003328C0">
        <w:rPr>
          <w:rFonts w:ascii="Garamond" w:eastAsia="Times New Roman" w:hAnsi="Garamond" w:cs="Times New Roman"/>
          <w:lang w:eastAsia="it-IT"/>
        </w:rPr>
        <w:t>Tematiche regolatorie (normative e di compliance).</w:t>
      </w:r>
    </w:p>
    <w:p w14:paraId="4E47AED9" w14:textId="77777777" w:rsidR="00BA3BBF" w:rsidRPr="003328C0" w:rsidRDefault="00BA3BBF" w:rsidP="00BA3BBF">
      <w:pPr>
        <w:rPr>
          <w:rFonts w:ascii="Garamond" w:eastAsia="Times New Roman" w:hAnsi="Garamond" w:cs="Times New Roman"/>
          <w:lang w:eastAsia="it-IT"/>
        </w:rPr>
      </w:pPr>
      <w:r>
        <w:rPr>
          <w:rFonts w:ascii="Garamond" w:eastAsia="Times New Roman" w:hAnsi="Garamond" w:cs="Times New Roman"/>
          <w:lang w:eastAsia="it-IT"/>
        </w:rPr>
        <w:pict w14:anchorId="2B015FF5">
          <v:rect id="_x0000_i1025" style="width:0;height:1.5pt" o:hralign="center" o:hrstd="t" o:hr="t" fillcolor="#a0a0a0" stroked="f"/>
        </w:pict>
      </w:r>
    </w:p>
    <w:p w14:paraId="2F0BA887" w14:textId="77777777" w:rsidR="00BA3BBF" w:rsidRPr="003328C0" w:rsidRDefault="00BA3BBF" w:rsidP="00BA3BBF">
      <w:pPr>
        <w:spacing w:before="100" w:beforeAutospacing="1" w:after="100" w:afterAutospacing="1"/>
        <w:outlineLvl w:val="1"/>
        <w:rPr>
          <w:rFonts w:ascii="Garamond" w:eastAsia="Times New Roman" w:hAnsi="Garamond" w:cs="Times New Roman"/>
          <w:b/>
          <w:bCs/>
          <w:sz w:val="36"/>
          <w:szCs w:val="36"/>
          <w:lang w:eastAsia="it-IT"/>
        </w:rPr>
      </w:pPr>
      <w:r w:rsidRPr="003328C0">
        <w:rPr>
          <w:rFonts w:ascii="Garamond" w:eastAsia="Times New Roman" w:hAnsi="Garamond" w:cs="Times New Roman"/>
          <w:b/>
          <w:bCs/>
          <w:sz w:val="36"/>
          <w:szCs w:val="36"/>
          <w:lang w:eastAsia="it-IT"/>
        </w:rPr>
        <w:t>Struttura del lavoro (per fasi)</w:t>
      </w:r>
    </w:p>
    <w:p w14:paraId="6D4D19E2" w14:textId="77777777" w:rsidR="00BA3BBF" w:rsidRPr="003328C0" w:rsidRDefault="00BA3BBF" w:rsidP="00BA3BBF">
      <w:pPr>
        <w:spacing w:before="100" w:beforeAutospacing="1" w:after="100" w:afterAutospacing="1"/>
        <w:outlineLvl w:val="1"/>
        <w:rPr>
          <w:rFonts w:ascii="Garamond" w:eastAsia="Times New Roman" w:hAnsi="Garamond" w:cs="Times New Roman"/>
          <w:b/>
          <w:bCs/>
          <w:sz w:val="36"/>
          <w:szCs w:val="36"/>
          <w:lang w:eastAsia="it-IT"/>
        </w:rPr>
      </w:pPr>
      <w:r>
        <w:rPr>
          <w:rFonts w:ascii="Garamond" w:eastAsia="Times New Roman" w:hAnsi="Garamond" w:cs="Times New Roman"/>
          <w:lang w:eastAsia="it-IT"/>
        </w:rPr>
        <w:pict w14:anchorId="6ECAF45F">
          <v:rect id="_x0000_i1026" style="width:0;height:1.5pt" o:hralign="center" o:hrstd="t" o:hr="t" fillcolor="#a0a0a0" stroked="f"/>
        </w:pict>
      </w:r>
    </w:p>
    <w:p w14:paraId="41E6E0F2" w14:textId="77777777" w:rsidR="00BA3BBF" w:rsidRPr="003328C0" w:rsidRDefault="00BA3BBF" w:rsidP="00BA3BBF">
      <w:pPr>
        <w:spacing w:before="100" w:beforeAutospacing="1" w:after="100" w:afterAutospacing="1"/>
        <w:rPr>
          <w:rFonts w:ascii="Garamond" w:eastAsia="Times New Roman" w:hAnsi="Garamond" w:cs="Times New Roman"/>
          <w:lang w:eastAsia="it-IT"/>
        </w:rPr>
      </w:pPr>
      <w:r w:rsidRPr="003328C0">
        <w:rPr>
          <w:rFonts w:ascii="Garamond" w:eastAsia="Times New Roman" w:hAnsi="Garamond" w:cs="Times New Roman"/>
          <w:b/>
          <w:bCs/>
          <w:lang w:eastAsia="it-IT"/>
        </w:rPr>
        <w:t>FASE 1 – Analisi preliminare del contesto</w:t>
      </w:r>
    </w:p>
    <w:p w14:paraId="515088D7" w14:textId="77777777" w:rsidR="00BA3BBF" w:rsidRPr="003328C0" w:rsidRDefault="00BA3BBF" w:rsidP="00BA3BBF">
      <w:pPr>
        <w:numPr>
          <w:ilvl w:val="0"/>
          <w:numId w:val="2"/>
        </w:numPr>
        <w:spacing w:before="100" w:beforeAutospacing="1" w:after="100" w:afterAutospacing="1"/>
        <w:rPr>
          <w:rFonts w:ascii="Garamond" w:eastAsia="Times New Roman" w:hAnsi="Garamond" w:cs="Times New Roman"/>
          <w:lang w:eastAsia="it-IT"/>
        </w:rPr>
      </w:pPr>
      <w:r w:rsidRPr="003328C0">
        <w:rPr>
          <w:rFonts w:ascii="Garamond" w:eastAsia="Times New Roman" w:hAnsi="Garamond" w:cs="Times New Roman"/>
          <w:b/>
          <w:bCs/>
          <w:lang w:eastAsia="it-IT"/>
        </w:rPr>
        <w:t>Obiettivo:</w:t>
      </w:r>
      <w:r w:rsidRPr="003328C0">
        <w:rPr>
          <w:rFonts w:ascii="Garamond" w:eastAsia="Times New Roman" w:hAnsi="Garamond" w:cs="Times New Roman"/>
          <w:lang w:eastAsia="it-IT"/>
        </w:rPr>
        <w:t xml:space="preserve"> Effettuare una mappatura della struttura sanitaria di riferimento (es. è possibile prendere ad esempio il proprio ospedale, distretto, azienda sanitaria, etc.).</w:t>
      </w:r>
    </w:p>
    <w:p w14:paraId="199E93A6" w14:textId="77777777" w:rsidR="00BA3BBF" w:rsidRPr="003328C0" w:rsidRDefault="00BA3BBF" w:rsidP="00BA3BBF">
      <w:pPr>
        <w:numPr>
          <w:ilvl w:val="0"/>
          <w:numId w:val="2"/>
        </w:numPr>
        <w:spacing w:before="100" w:beforeAutospacing="1" w:after="100" w:afterAutospacing="1"/>
        <w:rPr>
          <w:rFonts w:ascii="Garamond" w:eastAsia="Times New Roman" w:hAnsi="Garamond" w:cs="Times New Roman"/>
          <w:lang w:eastAsia="it-IT"/>
        </w:rPr>
      </w:pPr>
      <w:r w:rsidRPr="003328C0">
        <w:rPr>
          <w:rFonts w:ascii="Garamond" w:eastAsia="Times New Roman" w:hAnsi="Garamond" w:cs="Times New Roman"/>
          <w:b/>
          <w:bCs/>
          <w:lang w:eastAsia="it-IT"/>
        </w:rPr>
        <w:t>Task:</w:t>
      </w:r>
    </w:p>
    <w:p w14:paraId="7392FE39" w14:textId="77777777" w:rsidR="00BA3BBF" w:rsidRPr="003328C0" w:rsidRDefault="00BA3BBF" w:rsidP="00BA3BBF">
      <w:pPr>
        <w:numPr>
          <w:ilvl w:val="1"/>
          <w:numId w:val="2"/>
        </w:numPr>
        <w:spacing w:before="100" w:beforeAutospacing="1" w:after="100" w:afterAutospacing="1"/>
        <w:rPr>
          <w:rFonts w:ascii="Garamond" w:eastAsia="Times New Roman" w:hAnsi="Garamond" w:cs="Times New Roman"/>
          <w:lang w:eastAsia="it-IT"/>
        </w:rPr>
      </w:pPr>
      <w:r w:rsidRPr="003328C0">
        <w:rPr>
          <w:rFonts w:ascii="Garamond" w:eastAsia="Times New Roman" w:hAnsi="Garamond" w:cs="Times New Roman"/>
          <w:lang w:eastAsia="it-IT"/>
        </w:rPr>
        <w:t>Identificare i principali processi clinico-assistenziali coinvolti.</w:t>
      </w:r>
    </w:p>
    <w:p w14:paraId="692FD660" w14:textId="77777777" w:rsidR="00BA3BBF" w:rsidRPr="003328C0" w:rsidRDefault="00BA3BBF" w:rsidP="00BA3BBF">
      <w:pPr>
        <w:numPr>
          <w:ilvl w:val="1"/>
          <w:numId w:val="2"/>
        </w:numPr>
        <w:spacing w:before="100" w:beforeAutospacing="1" w:after="100" w:afterAutospacing="1"/>
        <w:rPr>
          <w:rFonts w:ascii="Garamond" w:eastAsia="Times New Roman" w:hAnsi="Garamond" w:cs="Times New Roman"/>
          <w:lang w:eastAsia="it-IT"/>
        </w:rPr>
      </w:pPr>
      <w:r w:rsidRPr="003328C0">
        <w:rPr>
          <w:rFonts w:ascii="Garamond" w:eastAsia="Times New Roman" w:hAnsi="Garamond" w:cs="Times New Roman"/>
          <w:lang w:eastAsia="it-IT"/>
        </w:rPr>
        <w:t>Evidenziare i sistemi IT eventualmente già presenti.</w:t>
      </w:r>
    </w:p>
    <w:p w14:paraId="6B4022E0" w14:textId="77777777" w:rsidR="00BA3BBF" w:rsidRPr="003328C0" w:rsidRDefault="00BA3BBF" w:rsidP="00BA3BBF">
      <w:pPr>
        <w:numPr>
          <w:ilvl w:val="1"/>
          <w:numId w:val="2"/>
        </w:numPr>
        <w:spacing w:before="100" w:beforeAutospacing="1" w:after="100" w:afterAutospacing="1"/>
        <w:rPr>
          <w:rFonts w:ascii="Garamond" w:eastAsia="Times New Roman" w:hAnsi="Garamond" w:cs="Times New Roman"/>
          <w:lang w:eastAsia="it-IT"/>
        </w:rPr>
      </w:pPr>
      <w:r w:rsidRPr="003328C0">
        <w:rPr>
          <w:rFonts w:ascii="Garamond" w:eastAsia="Times New Roman" w:hAnsi="Garamond" w:cs="Times New Roman"/>
          <w:lang w:eastAsia="it-IT"/>
        </w:rPr>
        <w:t>Individuare gli stakeholder principali (per es. clinici, infermieri, tecnici, direzione sanitaria, IT manager, pazienti, etc.).</w:t>
      </w:r>
    </w:p>
    <w:p w14:paraId="1686CAD6" w14:textId="77777777" w:rsidR="00BA3BBF" w:rsidRPr="003328C0" w:rsidRDefault="00BA3BBF" w:rsidP="00BA3BBF">
      <w:pPr>
        <w:rPr>
          <w:rFonts w:ascii="Garamond" w:eastAsia="Times New Roman" w:hAnsi="Garamond" w:cs="Times New Roman"/>
          <w:lang w:eastAsia="it-IT"/>
        </w:rPr>
      </w:pPr>
      <w:r>
        <w:rPr>
          <w:rFonts w:ascii="Garamond" w:eastAsia="Times New Roman" w:hAnsi="Garamond" w:cs="Times New Roman"/>
          <w:lang w:eastAsia="it-IT"/>
        </w:rPr>
        <w:pict w14:anchorId="7B0DCD74">
          <v:rect id="_x0000_i1027" style="width:0;height:1.5pt" o:hralign="center" o:hrstd="t" o:hr="t" fillcolor="#a0a0a0" stroked="f"/>
        </w:pict>
      </w:r>
    </w:p>
    <w:p w14:paraId="4C20371A" w14:textId="77777777" w:rsidR="00BA3BBF" w:rsidRPr="003328C0" w:rsidRDefault="00BA3BBF" w:rsidP="00BA3BBF">
      <w:pPr>
        <w:spacing w:before="100" w:beforeAutospacing="1" w:after="100" w:afterAutospacing="1"/>
        <w:rPr>
          <w:rFonts w:ascii="Garamond" w:eastAsia="Times New Roman" w:hAnsi="Garamond" w:cs="Times New Roman"/>
          <w:lang w:eastAsia="it-IT"/>
        </w:rPr>
      </w:pPr>
      <w:r w:rsidRPr="003328C0">
        <w:rPr>
          <w:rFonts w:ascii="Garamond" w:eastAsia="Times New Roman" w:hAnsi="Garamond" w:cs="Times New Roman"/>
          <w:b/>
          <w:bCs/>
          <w:lang w:eastAsia="it-IT"/>
        </w:rPr>
        <w:t>FASE 2 – Definizione degli obiettivi e dei requisiti</w:t>
      </w:r>
    </w:p>
    <w:p w14:paraId="0AEEC59A" w14:textId="77777777" w:rsidR="00BA3BBF" w:rsidRPr="003328C0" w:rsidRDefault="00BA3BBF" w:rsidP="00BA3BBF">
      <w:pPr>
        <w:numPr>
          <w:ilvl w:val="0"/>
          <w:numId w:val="3"/>
        </w:numPr>
        <w:spacing w:before="100" w:beforeAutospacing="1" w:after="100" w:afterAutospacing="1"/>
        <w:rPr>
          <w:rFonts w:ascii="Garamond" w:eastAsia="Times New Roman" w:hAnsi="Garamond" w:cs="Times New Roman"/>
          <w:lang w:eastAsia="it-IT"/>
        </w:rPr>
      </w:pPr>
      <w:r w:rsidRPr="003328C0">
        <w:rPr>
          <w:rFonts w:ascii="Garamond" w:eastAsia="Times New Roman" w:hAnsi="Garamond" w:cs="Times New Roman"/>
          <w:b/>
          <w:bCs/>
          <w:lang w:eastAsia="it-IT"/>
        </w:rPr>
        <w:t>Obiettivo:</w:t>
      </w:r>
      <w:r w:rsidRPr="003328C0">
        <w:rPr>
          <w:rFonts w:ascii="Garamond" w:eastAsia="Times New Roman" w:hAnsi="Garamond" w:cs="Times New Roman"/>
          <w:lang w:eastAsia="it-IT"/>
        </w:rPr>
        <w:t xml:space="preserve"> Stabilire le esigenze organizzative, tecnologiche e regolatorie che la cartella clinica elettronica deve soddisfare nel dato contesto di riferimento.</w:t>
      </w:r>
    </w:p>
    <w:p w14:paraId="051F60AB" w14:textId="77777777" w:rsidR="00BA3BBF" w:rsidRPr="003328C0" w:rsidRDefault="00BA3BBF" w:rsidP="00BA3BBF">
      <w:pPr>
        <w:numPr>
          <w:ilvl w:val="0"/>
          <w:numId w:val="3"/>
        </w:numPr>
        <w:spacing w:before="100" w:beforeAutospacing="1" w:after="100" w:afterAutospacing="1"/>
        <w:rPr>
          <w:rFonts w:ascii="Garamond" w:eastAsia="Times New Roman" w:hAnsi="Garamond" w:cs="Times New Roman"/>
          <w:lang w:eastAsia="it-IT"/>
        </w:rPr>
      </w:pPr>
      <w:r w:rsidRPr="003328C0">
        <w:rPr>
          <w:rFonts w:ascii="Garamond" w:eastAsia="Times New Roman" w:hAnsi="Garamond" w:cs="Times New Roman"/>
          <w:b/>
          <w:bCs/>
          <w:lang w:eastAsia="it-IT"/>
        </w:rPr>
        <w:t>Task:</w:t>
      </w:r>
    </w:p>
    <w:p w14:paraId="1FCC2AAF" w14:textId="77777777" w:rsidR="00BA3BBF" w:rsidRPr="003328C0" w:rsidRDefault="00BA3BBF" w:rsidP="00BA3BBF">
      <w:pPr>
        <w:numPr>
          <w:ilvl w:val="1"/>
          <w:numId w:val="3"/>
        </w:numPr>
        <w:spacing w:before="100" w:beforeAutospacing="1" w:after="100" w:afterAutospacing="1"/>
        <w:rPr>
          <w:rFonts w:ascii="Garamond" w:eastAsia="Times New Roman" w:hAnsi="Garamond" w:cs="Times New Roman"/>
          <w:lang w:eastAsia="it-IT"/>
        </w:rPr>
      </w:pPr>
      <w:r w:rsidRPr="003328C0">
        <w:rPr>
          <w:rFonts w:ascii="Garamond" w:eastAsia="Times New Roman" w:hAnsi="Garamond" w:cs="Times New Roman"/>
          <w:lang w:eastAsia="it-IT"/>
        </w:rPr>
        <w:t xml:space="preserve">Formulare almeno </w:t>
      </w:r>
      <w:proofErr w:type="gramStart"/>
      <w:r w:rsidRPr="003328C0">
        <w:rPr>
          <w:rFonts w:ascii="Garamond" w:eastAsia="Times New Roman" w:hAnsi="Garamond" w:cs="Times New Roman"/>
          <w:lang w:eastAsia="it-IT"/>
        </w:rPr>
        <w:t>5</w:t>
      </w:r>
      <w:proofErr w:type="gramEnd"/>
      <w:r w:rsidRPr="003328C0">
        <w:rPr>
          <w:rFonts w:ascii="Garamond" w:eastAsia="Times New Roman" w:hAnsi="Garamond" w:cs="Times New Roman"/>
          <w:lang w:eastAsia="it-IT"/>
        </w:rPr>
        <w:t xml:space="preserve"> obiettivi chiari (es. miglioramento della qualità dei dati clinici, interoperabilità, etc.).</w:t>
      </w:r>
    </w:p>
    <w:p w14:paraId="768E35A4" w14:textId="77777777" w:rsidR="00BA3BBF" w:rsidRPr="003328C0" w:rsidRDefault="00BA3BBF" w:rsidP="00BA3BBF">
      <w:pPr>
        <w:numPr>
          <w:ilvl w:val="1"/>
          <w:numId w:val="3"/>
        </w:numPr>
        <w:spacing w:before="100" w:beforeAutospacing="1" w:after="100" w:afterAutospacing="1"/>
        <w:rPr>
          <w:rFonts w:ascii="Garamond" w:eastAsia="Times New Roman" w:hAnsi="Garamond" w:cs="Times New Roman"/>
          <w:lang w:eastAsia="it-IT"/>
        </w:rPr>
      </w:pPr>
      <w:r w:rsidRPr="003328C0">
        <w:rPr>
          <w:rFonts w:ascii="Garamond" w:eastAsia="Times New Roman" w:hAnsi="Garamond" w:cs="Times New Roman"/>
          <w:lang w:eastAsia="it-IT"/>
        </w:rPr>
        <w:t>Elencare genericamente i requisiti minimi tecnologici (es. compatibilità).</w:t>
      </w:r>
    </w:p>
    <w:p w14:paraId="48ACCC03" w14:textId="77777777" w:rsidR="00BA3BBF" w:rsidRPr="003328C0" w:rsidRDefault="00BA3BBF" w:rsidP="00BA3BBF">
      <w:pPr>
        <w:numPr>
          <w:ilvl w:val="1"/>
          <w:numId w:val="3"/>
        </w:numPr>
        <w:spacing w:before="100" w:beforeAutospacing="1" w:after="100" w:afterAutospacing="1"/>
        <w:rPr>
          <w:rFonts w:ascii="Garamond" w:eastAsia="Times New Roman" w:hAnsi="Garamond" w:cs="Times New Roman"/>
          <w:lang w:eastAsia="it-IT"/>
        </w:rPr>
      </w:pPr>
      <w:r w:rsidRPr="003328C0">
        <w:rPr>
          <w:rFonts w:ascii="Garamond" w:eastAsia="Times New Roman" w:hAnsi="Garamond" w:cs="Times New Roman"/>
          <w:lang w:eastAsia="it-IT"/>
        </w:rPr>
        <w:t>Individuare i vincoli regolatori che devono essere tenuti in considerazione per l’introduzione della CCE</w:t>
      </w:r>
    </w:p>
    <w:p w14:paraId="281B7D9C" w14:textId="77777777" w:rsidR="00BA3BBF" w:rsidRPr="003328C0" w:rsidRDefault="00BA3BBF" w:rsidP="00BA3BBF">
      <w:pPr>
        <w:rPr>
          <w:rFonts w:ascii="Garamond" w:eastAsia="Times New Roman" w:hAnsi="Garamond" w:cs="Times New Roman"/>
          <w:lang w:eastAsia="it-IT"/>
        </w:rPr>
      </w:pPr>
      <w:r>
        <w:rPr>
          <w:rFonts w:ascii="Garamond" w:eastAsia="Times New Roman" w:hAnsi="Garamond" w:cs="Times New Roman"/>
          <w:lang w:eastAsia="it-IT"/>
        </w:rPr>
        <w:pict w14:anchorId="5B8FDF8A">
          <v:rect id="_x0000_i1028" style="width:0;height:1.5pt" o:hralign="center" o:hrstd="t" o:hr="t" fillcolor="#a0a0a0" stroked="f"/>
        </w:pict>
      </w:r>
    </w:p>
    <w:p w14:paraId="41AEA070" w14:textId="77777777" w:rsidR="00BA3BBF" w:rsidRPr="003328C0" w:rsidRDefault="00BA3BBF" w:rsidP="00BA3BBF">
      <w:pPr>
        <w:spacing w:before="100" w:beforeAutospacing="1" w:after="100" w:afterAutospacing="1"/>
        <w:rPr>
          <w:rFonts w:ascii="Garamond" w:eastAsia="Times New Roman" w:hAnsi="Garamond" w:cs="Times New Roman"/>
          <w:lang w:eastAsia="it-IT"/>
        </w:rPr>
      </w:pPr>
      <w:r w:rsidRPr="003328C0">
        <w:rPr>
          <w:rFonts w:ascii="Garamond" w:eastAsia="Times New Roman" w:hAnsi="Garamond" w:cs="Times New Roman"/>
          <w:b/>
          <w:bCs/>
          <w:lang w:eastAsia="it-IT"/>
        </w:rPr>
        <w:t>FASE 3 – Pianificazione operativa</w:t>
      </w:r>
    </w:p>
    <w:p w14:paraId="634DCF90" w14:textId="77777777" w:rsidR="00BA3BBF" w:rsidRPr="003328C0" w:rsidRDefault="00BA3BBF" w:rsidP="00BA3BBF">
      <w:pPr>
        <w:numPr>
          <w:ilvl w:val="0"/>
          <w:numId w:val="4"/>
        </w:numPr>
        <w:spacing w:before="100" w:beforeAutospacing="1" w:after="100" w:afterAutospacing="1"/>
        <w:rPr>
          <w:rFonts w:ascii="Garamond" w:eastAsia="Times New Roman" w:hAnsi="Garamond" w:cs="Times New Roman"/>
          <w:lang w:eastAsia="it-IT"/>
        </w:rPr>
      </w:pPr>
      <w:r w:rsidRPr="003328C0">
        <w:rPr>
          <w:rFonts w:ascii="Garamond" w:eastAsia="Times New Roman" w:hAnsi="Garamond" w:cs="Times New Roman"/>
          <w:b/>
          <w:bCs/>
          <w:lang w:eastAsia="it-IT"/>
        </w:rPr>
        <w:t>Obiettivo:</w:t>
      </w:r>
      <w:r w:rsidRPr="003328C0">
        <w:rPr>
          <w:rFonts w:ascii="Garamond" w:eastAsia="Times New Roman" w:hAnsi="Garamond" w:cs="Times New Roman"/>
          <w:lang w:eastAsia="it-IT"/>
        </w:rPr>
        <w:t xml:space="preserve"> Progettare il piano di introduzione operativo.</w:t>
      </w:r>
    </w:p>
    <w:p w14:paraId="3B20B036" w14:textId="77777777" w:rsidR="00BA3BBF" w:rsidRPr="003328C0" w:rsidRDefault="00BA3BBF" w:rsidP="00BA3BBF">
      <w:pPr>
        <w:numPr>
          <w:ilvl w:val="0"/>
          <w:numId w:val="4"/>
        </w:numPr>
        <w:spacing w:before="100" w:beforeAutospacing="1" w:after="100" w:afterAutospacing="1"/>
        <w:rPr>
          <w:rFonts w:ascii="Garamond" w:eastAsia="Times New Roman" w:hAnsi="Garamond" w:cs="Times New Roman"/>
          <w:lang w:eastAsia="it-IT"/>
        </w:rPr>
      </w:pPr>
      <w:r w:rsidRPr="003328C0">
        <w:rPr>
          <w:rFonts w:ascii="Garamond" w:eastAsia="Times New Roman" w:hAnsi="Garamond" w:cs="Times New Roman"/>
          <w:b/>
          <w:bCs/>
          <w:lang w:eastAsia="it-IT"/>
        </w:rPr>
        <w:t>Task:</w:t>
      </w:r>
    </w:p>
    <w:p w14:paraId="7014ECD8" w14:textId="77777777" w:rsidR="00BA3BBF" w:rsidRPr="003328C0" w:rsidRDefault="00BA3BBF" w:rsidP="00BA3BBF">
      <w:pPr>
        <w:numPr>
          <w:ilvl w:val="1"/>
          <w:numId w:val="4"/>
        </w:numPr>
        <w:spacing w:before="100" w:beforeAutospacing="1" w:after="100" w:afterAutospacing="1"/>
        <w:rPr>
          <w:rFonts w:ascii="Garamond" w:eastAsia="Times New Roman" w:hAnsi="Garamond" w:cs="Times New Roman"/>
          <w:lang w:eastAsia="it-IT"/>
        </w:rPr>
      </w:pPr>
      <w:r w:rsidRPr="003328C0">
        <w:rPr>
          <w:rFonts w:ascii="Garamond" w:eastAsia="Times New Roman" w:hAnsi="Garamond" w:cs="Times New Roman"/>
          <w:lang w:eastAsia="it-IT"/>
        </w:rPr>
        <w:t>Identificare le principali fasi del progetto di implementazione, oltre che le figure da coinvolgere (es. responsabili).</w:t>
      </w:r>
    </w:p>
    <w:p w14:paraId="6DCF0384" w14:textId="77777777" w:rsidR="00BA3BBF" w:rsidRPr="003328C0" w:rsidRDefault="00BA3BBF" w:rsidP="00BA3BBF">
      <w:pPr>
        <w:numPr>
          <w:ilvl w:val="1"/>
          <w:numId w:val="4"/>
        </w:numPr>
        <w:spacing w:before="100" w:beforeAutospacing="1" w:after="100" w:afterAutospacing="1"/>
        <w:rPr>
          <w:rFonts w:ascii="Garamond" w:eastAsia="Times New Roman" w:hAnsi="Garamond" w:cs="Times New Roman"/>
          <w:lang w:eastAsia="it-IT"/>
        </w:rPr>
      </w:pPr>
      <w:r w:rsidRPr="003328C0">
        <w:rPr>
          <w:rFonts w:ascii="Garamond" w:eastAsia="Times New Roman" w:hAnsi="Garamond" w:cs="Times New Roman"/>
          <w:lang w:eastAsia="it-IT"/>
        </w:rPr>
        <w:t>Prevedere momenti di formazione e addestramento del personale.</w:t>
      </w:r>
    </w:p>
    <w:p w14:paraId="39C6D245" w14:textId="77777777" w:rsidR="00BA3BBF" w:rsidRDefault="00BA3BBF" w:rsidP="00BA3BBF">
      <w:pPr>
        <w:numPr>
          <w:ilvl w:val="1"/>
          <w:numId w:val="4"/>
        </w:numPr>
        <w:spacing w:before="100" w:beforeAutospacing="1" w:after="100" w:afterAutospacing="1"/>
        <w:rPr>
          <w:rFonts w:ascii="Garamond" w:eastAsia="Times New Roman" w:hAnsi="Garamond" w:cs="Times New Roman"/>
          <w:lang w:eastAsia="it-IT"/>
        </w:rPr>
      </w:pPr>
      <w:r w:rsidRPr="003328C0">
        <w:rPr>
          <w:rFonts w:ascii="Garamond" w:eastAsia="Times New Roman" w:hAnsi="Garamond" w:cs="Times New Roman"/>
          <w:lang w:eastAsia="it-IT"/>
        </w:rPr>
        <w:t>Individuare i principali rischi ed eventualmente valutare come effettuare la gestione degli stessi</w:t>
      </w:r>
    </w:p>
    <w:p w14:paraId="0E996E5B" w14:textId="77777777" w:rsidR="00BA3BBF" w:rsidRDefault="00BA3BBF" w:rsidP="00BA3BBF">
      <w:pPr>
        <w:spacing w:before="100" w:beforeAutospacing="1" w:after="100" w:afterAutospacing="1"/>
        <w:rPr>
          <w:rFonts w:ascii="Garamond" w:eastAsia="Times New Roman" w:hAnsi="Garamond" w:cs="Times New Roman"/>
          <w:lang w:eastAsia="it-IT"/>
        </w:rPr>
      </w:pPr>
    </w:p>
    <w:p w14:paraId="2C6BA6B3" w14:textId="77777777" w:rsidR="00BA3BBF" w:rsidRPr="003328C0" w:rsidRDefault="00BA3BBF" w:rsidP="00BA3BBF">
      <w:pPr>
        <w:spacing w:before="100" w:beforeAutospacing="1" w:after="100" w:afterAutospacing="1"/>
        <w:rPr>
          <w:rFonts w:ascii="Garamond" w:eastAsia="Times New Roman" w:hAnsi="Garamond" w:cs="Times New Roman"/>
          <w:lang w:eastAsia="it-IT"/>
        </w:rPr>
      </w:pPr>
    </w:p>
    <w:p w14:paraId="1B7D6986" w14:textId="77777777" w:rsidR="00BA3BBF" w:rsidRPr="003328C0" w:rsidRDefault="00BA3BBF" w:rsidP="00BA3BBF">
      <w:pPr>
        <w:rPr>
          <w:rFonts w:ascii="Garamond" w:eastAsia="Times New Roman" w:hAnsi="Garamond" w:cs="Times New Roman"/>
          <w:lang w:eastAsia="it-IT"/>
        </w:rPr>
      </w:pPr>
      <w:r>
        <w:rPr>
          <w:rFonts w:ascii="Garamond" w:eastAsia="Times New Roman" w:hAnsi="Garamond" w:cs="Times New Roman"/>
          <w:lang w:eastAsia="it-IT"/>
        </w:rPr>
        <w:lastRenderedPageBreak/>
        <w:pict w14:anchorId="397F8979">
          <v:rect id="_x0000_i1029" style="width:0;height:1.5pt" o:hralign="center" o:hrstd="t" o:hr="t" fillcolor="#a0a0a0" stroked="f"/>
        </w:pict>
      </w:r>
    </w:p>
    <w:p w14:paraId="354605F5" w14:textId="77777777" w:rsidR="00BA3BBF" w:rsidRPr="003328C0" w:rsidRDefault="00BA3BBF" w:rsidP="00BA3BBF">
      <w:pPr>
        <w:spacing w:before="100" w:beforeAutospacing="1" w:after="100" w:afterAutospacing="1"/>
        <w:rPr>
          <w:rFonts w:ascii="Garamond" w:eastAsia="Times New Roman" w:hAnsi="Garamond" w:cs="Times New Roman"/>
          <w:lang w:eastAsia="it-IT"/>
        </w:rPr>
      </w:pPr>
      <w:r w:rsidRPr="003328C0">
        <w:rPr>
          <w:rFonts w:ascii="Garamond" w:eastAsia="Times New Roman" w:hAnsi="Garamond" w:cs="Times New Roman"/>
          <w:b/>
          <w:bCs/>
          <w:lang w:eastAsia="it-IT"/>
        </w:rPr>
        <w:t>FASE 4 – Implementazione del sistema e verifica</w:t>
      </w:r>
    </w:p>
    <w:p w14:paraId="5A5F5E65" w14:textId="77777777" w:rsidR="00BA3BBF" w:rsidRPr="003328C0" w:rsidRDefault="00BA3BBF" w:rsidP="00BA3BBF">
      <w:pPr>
        <w:numPr>
          <w:ilvl w:val="0"/>
          <w:numId w:val="5"/>
        </w:numPr>
        <w:spacing w:before="100" w:beforeAutospacing="1" w:after="100" w:afterAutospacing="1"/>
        <w:rPr>
          <w:rFonts w:ascii="Garamond" w:eastAsia="Times New Roman" w:hAnsi="Garamond" w:cs="Times New Roman"/>
          <w:lang w:eastAsia="it-IT"/>
        </w:rPr>
      </w:pPr>
      <w:r w:rsidRPr="003328C0">
        <w:rPr>
          <w:rFonts w:ascii="Garamond" w:eastAsia="Times New Roman" w:hAnsi="Garamond" w:cs="Times New Roman"/>
          <w:b/>
          <w:bCs/>
          <w:lang w:eastAsia="it-IT"/>
        </w:rPr>
        <w:t>Obiettivo:</w:t>
      </w:r>
      <w:r w:rsidRPr="003328C0">
        <w:rPr>
          <w:rFonts w:ascii="Garamond" w:eastAsia="Times New Roman" w:hAnsi="Garamond" w:cs="Times New Roman"/>
          <w:lang w:eastAsia="it-IT"/>
        </w:rPr>
        <w:t xml:space="preserve"> Definire come testare e monitorare il sistema una volta introdotto.</w:t>
      </w:r>
    </w:p>
    <w:p w14:paraId="17B53318" w14:textId="77777777" w:rsidR="00BA3BBF" w:rsidRPr="003328C0" w:rsidRDefault="00BA3BBF" w:rsidP="00BA3BBF">
      <w:pPr>
        <w:numPr>
          <w:ilvl w:val="0"/>
          <w:numId w:val="5"/>
        </w:numPr>
        <w:spacing w:before="100" w:beforeAutospacing="1" w:after="100" w:afterAutospacing="1"/>
        <w:rPr>
          <w:rFonts w:ascii="Garamond" w:eastAsia="Times New Roman" w:hAnsi="Garamond" w:cs="Times New Roman"/>
          <w:lang w:eastAsia="it-IT"/>
        </w:rPr>
      </w:pPr>
      <w:r w:rsidRPr="003328C0">
        <w:rPr>
          <w:rFonts w:ascii="Garamond" w:eastAsia="Times New Roman" w:hAnsi="Garamond" w:cs="Times New Roman"/>
          <w:b/>
          <w:bCs/>
          <w:lang w:eastAsia="it-IT"/>
        </w:rPr>
        <w:t>Task:</w:t>
      </w:r>
    </w:p>
    <w:p w14:paraId="1D75D080" w14:textId="77777777" w:rsidR="00BA3BBF" w:rsidRPr="003328C0" w:rsidRDefault="00BA3BBF" w:rsidP="00BA3BBF">
      <w:pPr>
        <w:numPr>
          <w:ilvl w:val="1"/>
          <w:numId w:val="5"/>
        </w:numPr>
        <w:spacing w:before="100" w:beforeAutospacing="1" w:after="100" w:afterAutospacing="1"/>
        <w:rPr>
          <w:rFonts w:ascii="Garamond" w:eastAsia="Times New Roman" w:hAnsi="Garamond" w:cs="Times New Roman"/>
          <w:lang w:eastAsia="it-IT"/>
        </w:rPr>
      </w:pPr>
      <w:r w:rsidRPr="003328C0">
        <w:rPr>
          <w:rFonts w:ascii="Garamond" w:eastAsia="Times New Roman" w:hAnsi="Garamond" w:cs="Times New Roman"/>
          <w:lang w:eastAsia="it-IT"/>
        </w:rPr>
        <w:t>Stabilire criteri di verifica (per es. quali KPI di progetto?).</w:t>
      </w:r>
    </w:p>
    <w:p w14:paraId="4BCC7B7E" w14:textId="77777777" w:rsidR="00BA3BBF" w:rsidRPr="003328C0" w:rsidRDefault="00BA3BBF" w:rsidP="00BA3BBF">
      <w:pPr>
        <w:numPr>
          <w:ilvl w:val="1"/>
          <w:numId w:val="5"/>
        </w:numPr>
        <w:spacing w:before="100" w:beforeAutospacing="1" w:after="100" w:afterAutospacing="1"/>
        <w:rPr>
          <w:rFonts w:ascii="Garamond" w:eastAsia="Times New Roman" w:hAnsi="Garamond" w:cs="Times New Roman"/>
          <w:lang w:eastAsia="it-IT"/>
        </w:rPr>
      </w:pPr>
      <w:r w:rsidRPr="003328C0">
        <w:rPr>
          <w:rFonts w:ascii="Garamond" w:eastAsia="Times New Roman" w:hAnsi="Garamond" w:cs="Times New Roman"/>
          <w:lang w:eastAsia="it-IT"/>
        </w:rPr>
        <w:t>Definire ulteriori modalità verifica (es. audit, etc.).</w:t>
      </w:r>
    </w:p>
    <w:p w14:paraId="7EAA6510" w14:textId="77777777" w:rsidR="00BA3BBF" w:rsidRPr="003328C0" w:rsidRDefault="00BA3BBF" w:rsidP="00BA3BBF">
      <w:pPr>
        <w:rPr>
          <w:rFonts w:ascii="Garamond" w:eastAsia="Times New Roman" w:hAnsi="Garamond" w:cs="Times New Roman"/>
          <w:lang w:eastAsia="it-IT"/>
        </w:rPr>
      </w:pPr>
      <w:r>
        <w:rPr>
          <w:rFonts w:ascii="Garamond" w:eastAsia="Times New Roman" w:hAnsi="Garamond" w:cs="Times New Roman"/>
          <w:lang w:eastAsia="it-IT"/>
        </w:rPr>
        <w:pict w14:anchorId="6CC9C6B7">
          <v:rect id="_x0000_i1030" style="width:0;height:1.5pt" o:hralign="center" o:hrstd="t" o:hr="t" fillcolor="#a0a0a0" stroked="f"/>
        </w:pict>
      </w:r>
    </w:p>
    <w:p w14:paraId="69F42446" w14:textId="77777777" w:rsidR="00BA3BBF" w:rsidRPr="003328C0" w:rsidRDefault="00BA3BBF" w:rsidP="00BA3BBF">
      <w:pPr>
        <w:spacing w:before="100" w:beforeAutospacing="1" w:after="100" w:afterAutospacing="1"/>
        <w:rPr>
          <w:rFonts w:ascii="Garamond" w:eastAsia="Times New Roman" w:hAnsi="Garamond" w:cs="Times New Roman"/>
          <w:lang w:eastAsia="it-IT"/>
        </w:rPr>
      </w:pPr>
      <w:r w:rsidRPr="003328C0">
        <w:rPr>
          <w:rFonts w:ascii="Garamond" w:eastAsia="Times New Roman" w:hAnsi="Garamond" w:cs="Times New Roman"/>
          <w:b/>
          <w:bCs/>
          <w:lang w:eastAsia="it-IT"/>
        </w:rPr>
        <w:t>FASE 5 – Presentazione del management plan</w:t>
      </w:r>
    </w:p>
    <w:p w14:paraId="56208F3C" w14:textId="77777777" w:rsidR="00BA3BBF" w:rsidRPr="003328C0" w:rsidRDefault="00BA3BBF" w:rsidP="00BA3BBF">
      <w:pPr>
        <w:numPr>
          <w:ilvl w:val="0"/>
          <w:numId w:val="6"/>
        </w:numPr>
        <w:spacing w:before="100" w:beforeAutospacing="1" w:after="100" w:afterAutospacing="1"/>
        <w:rPr>
          <w:rFonts w:ascii="Garamond" w:eastAsia="Times New Roman" w:hAnsi="Garamond" w:cs="Times New Roman"/>
          <w:lang w:eastAsia="it-IT"/>
        </w:rPr>
      </w:pPr>
      <w:r w:rsidRPr="003328C0">
        <w:rPr>
          <w:rFonts w:ascii="Garamond" w:eastAsia="Times New Roman" w:hAnsi="Garamond" w:cs="Times New Roman"/>
          <w:b/>
          <w:bCs/>
          <w:lang w:eastAsia="it-IT"/>
        </w:rPr>
        <w:t>Obiettivo:</w:t>
      </w:r>
      <w:r w:rsidRPr="003328C0">
        <w:rPr>
          <w:rFonts w:ascii="Garamond" w:eastAsia="Times New Roman" w:hAnsi="Garamond" w:cs="Times New Roman"/>
          <w:lang w:eastAsia="it-IT"/>
        </w:rPr>
        <w:t xml:space="preserve"> Sintetizzare il lavoro in una presentazione da </w:t>
      </w:r>
      <w:proofErr w:type="gramStart"/>
      <w:r w:rsidRPr="003328C0">
        <w:rPr>
          <w:rFonts w:ascii="Garamond" w:eastAsia="Times New Roman" w:hAnsi="Garamond" w:cs="Times New Roman"/>
          <w:lang w:eastAsia="it-IT"/>
        </w:rPr>
        <w:t>10</w:t>
      </w:r>
      <w:proofErr w:type="gramEnd"/>
      <w:r w:rsidRPr="003328C0">
        <w:rPr>
          <w:rFonts w:ascii="Garamond" w:eastAsia="Times New Roman" w:hAnsi="Garamond" w:cs="Times New Roman"/>
          <w:lang w:eastAsia="it-IT"/>
        </w:rPr>
        <w:t xml:space="preserve"> minuti.</w:t>
      </w:r>
    </w:p>
    <w:p w14:paraId="3A23C9AA" w14:textId="77777777" w:rsidR="00BA3BBF" w:rsidRPr="003328C0" w:rsidRDefault="00BA3BBF" w:rsidP="00BA3BBF">
      <w:pPr>
        <w:numPr>
          <w:ilvl w:val="0"/>
          <w:numId w:val="6"/>
        </w:numPr>
        <w:spacing w:before="100" w:beforeAutospacing="1" w:after="100" w:afterAutospacing="1"/>
        <w:rPr>
          <w:rFonts w:ascii="Garamond" w:eastAsia="Times New Roman" w:hAnsi="Garamond" w:cs="Times New Roman"/>
          <w:lang w:eastAsia="it-IT"/>
        </w:rPr>
      </w:pPr>
      <w:r w:rsidRPr="003328C0">
        <w:rPr>
          <w:rFonts w:ascii="Garamond" w:eastAsia="Times New Roman" w:hAnsi="Garamond" w:cs="Times New Roman"/>
          <w:b/>
          <w:bCs/>
          <w:lang w:eastAsia="it-IT"/>
        </w:rPr>
        <w:t>Task:</w:t>
      </w:r>
    </w:p>
    <w:p w14:paraId="09FC4292" w14:textId="77777777" w:rsidR="00BA3BBF" w:rsidRPr="003328C0" w:rsidRDefault="00BA3BBF" w:rsidP="00BA3BBF">
      <w:pPr>
        <w:numPr>
          <w:ilvl w:val="1"/>
          <w:numId w:val="6"/>
        </w:numPr>
        <w:spacing w:before="100" w:beforeAutospacing="1" w:after="100" w:afterAutospacing="1"/>
        <w:rPr>
          <w:rFonts w:ascii="Garamond" w:eastAsia="Times New Roman" w:hAnsi="Garamond" w:cs="Times New Roman"/>
          <w:lang w:eastAsia="it-IT"/>
        </w:rPr>
      </w:pPr>
      <w:r w:rsidRPr="003328C0">
        <w:rPr>
          <w:rFonts w:ascii="Garamond" w:eastAsia="Times New Roman" w:hAnsi="Garamond" w:cs="Times New Roman"/>
          <w:lang w:eastAsia="it-IT"/>
        </w:rPr>
        <w:t>Creare slide che illustrino la strategia adottata.</w:t>
      </w:r>
    </w:p>
    <w:p w14:paraId="2D929D47" w14:textId="77777777" w:rsidR="00BA3BBF" w:rsidRPr="003328C0" w:rsidRDefault="00BA3BBF" w:rsidP="00BA3BBF">
      <w:pPr>
        <w:rPr>
          <w:rFonts w:ascii="Garamond" w:eastAsia="Times New Roman" w:hAnsi="Garamond" w:cs="Times New Roman"/>
          <w:lang w:eastAsia="it-IT"/>
        </w:rPr>
      </w:pPr>
      <w:r>
        <w:rPr>
          <w:rFonts w:ascii="Garamond" w:eastAsia="Times New Roman" w:hAnsi="Garamond" w:cs="Times New Roman"/>
          <w:lang w:eastAsia="it-IT"/>
        </w:rPr>
        <w:pict w14:anchorId="13D93991">
          <v:rect id="_x0000_i1031" style="width:0;height:1.5pt" o:hralign="center" o:hrstd="t" o:hr="t" fillcolor="#a0a0a0" stroked="f"/>
        </w:pict>
      </w:r>
    </w:p>
    <w:p w14:paraId="6CA87625" w14:textId="77777777" w:rsidR="00BA3BBF" w:rsidRPr="003328C0" w:rsidRDefault="00BA3BBF" w:rsidP="00BA3BBF">
      <w:pPr>
        <w:spacing w:before="100" w:beforeAutospacing="1" w:after="100" w:afterAutospacing="1"/>
        <w:jc w:val="both"/>
        <w:rPr>
          <w:rFonts w:ascii="Garamond" w:eastAsia="Times New Roman" w:hAnsi="Garamond" w:cs="Times New Roman"/>
          <w:sz w:val="32"/>
          <w:szCs w:val="32"/>
          <w:lang w:eastAsia="it-IT"/>
        </w:rPr>
      </w:pPr>
      <w:r w:rsidRPr="003328C0">
        <w:rPr>
          <w:rFonts w:ascii="Garamond" w:eastAsia="Times New Roman" w:hAnsi="Garamond" w:cs="Times New Roman"/>
          <w:b/>
          <w:bCs/>
          <w:sz w:val="32"/>
          <w:szCs w:val="32"/>
          <w:lang w:eastAsia="it-IT"/>
        </w:rPr>
        <w:t>Output richiesto:</w:t>
      </w:r>
      <w:r w:rsidRPr="003328C0">
        <w:rPr>
          <w:rFonts w:ascii="Garamond" w:eastAsia="Times New Roman" w:hAnsi="Garamond" w:cs="Times New Roman"/>
          <w:sz w:val="32"/>
          <w:szCs w:val="32"/>
          <w:lang w:eastAsia="it-IT"/>
        </w:rPr>
        <w:t xml:space="preserve"> Presentazione PowerPoint o PDF contenente le fasi del progetto con le risposte ai principali quesiti. Al massimo</w:t>
      </w:r>
      <w:r>
        <w:rPr>
          <w:rFonts w:ascii="Garamond" w:eastAsia="Times New Roman" w:hAnsi="Garamond" w:cs="Times New Roman"/>
          <w:sz w:val="32"/>
          <w:szCs w:val="32"/>
          <w:lang w:eastAsia="it-IT"/>
        </w:rPr>
        <w:t xml:space="preserve"> </w:t>
      </w:r>
      <w:proofErr w:type="gramStart"/>
      <w:r>
        <w:rPr>
          <w:rFonts w:ascii="Garamond" w:eastAsia="Times New Roman" w:hAnsi="Garamond" w:cs="Times New Roman"/>
          <w:sz w:val="32"/>
          <w:szCs w:val="32"/>
          <w:lang w:eastAsia="it-IT"/>
        </w:rPr>
        <w:t>5</w:t>
      </w:r>
      <w:proofErr w:type="gramEnd"/>
      <w:r>
        <w:rPr>
          <w:rFonts w:ascii="Garamond" w:eastAsia="Times New Roman" w:hAnsi="Garamond" w:cs="Times New Roman"/>
          <w:sz w:val="32"/>
          <w:szCs w:val="32"/>
          <w:lang w:eastAsia="it-IT"/>
        </w:rPr>
        <w:t xml:space="preserve"> </w:t>
      </w:r>
      <w:r w:rsidRPr="003328C0">
        <w:rPr>
          <w:rFonts w:ascii="Garamond" w:eastAsia="Times New Roman" w:hAnsi="Garamond" w:cs="Times New Roman"/>
          <w:sz w:val="32"/>
          <w:szCs w:val="32"/>
          <w:lang w:eastAsia="it-IT"/>
        </w:rPr>
        <w:t>slide per la presentazione del proprio modello.</w:t>
      </w:r>
    </w:p>
    <w:p w14:paraId="15C962FA" w14:textId="77777777" w:rsidR="00BA3BBF" w:rsidRPr="003328C0" w:rsidRDefault="00BA3BBF" w:rsidP="00BA3BBF">
      <w:pPr>
        <w:spacing w:before="100" w:beforeAutospacing="1" w:after="100" w:afterAutospacing="1"/>
        <w:outlineLvl w:val="1"/>
        <w:rPr>
          <w:rFonts w:ascii="Garamond" w:eastAsia="Times New Roman" w:hAnsi="Garamond" w:cs="Times New Roman"/>
          <w:b/>
          <w:bCs/>
          <w:sz w:val="36"/>
          <w:szCs w:val="36"/>
          <w:lang w:eastAsia="it-IT"/>
        </w:rPr>
      </w:pPr>
      <w:r w:rsidRPr="003328C0">
        <w:rPr>
          <w:rFonts w:ascii="Garamond" w:eastAsia="Times New Roman" w:hAnsi="Garamond" w:cs="Times New Roman"/>
          <w:b/>
          <w:bCs/>
          <w:sz w:val="36"/>
          <w:szCs w:val="36"/>
          <w:lang w:eastAsia="it-IT"/>
        </w:rPr>
        <w:t>Indicazioni aggiuntive</w:t>
      </w:r>
    </w:p>
    <w:p w14:paraId="69E6DC45" w14:textId="77777777" w:rsidR="00BA3BBF" w:rsidRPr="003328C0" w:rsidRDefault="00BA3BBF" w:rsidP="00BA3BBF">
      <w:pPr>
        <w:numPr>
          <w:ilvl w:val="0"/>
          <w:numId w:val="7"/>
        </w:numPr>
        <w:spacing w:before="100" w:beforeAutospacing="1" w:after="100" w:afterAutospacing="1"/>
        <w:jc w:val="both"/>
        <w:rPr>
          <w:rFonts w:ascii="Garamond" w:eastAsia="Times New Roman" w:hAnsi="Garamond" w:cs="Times New Roman"/>
          <w:lang w:eastAsia="it-IT"/>
        </w:rPr>
      </w:pPr>
      <w:r w:rsidRPr="003328C0">
        <w:rPr>
          <w:rFonts w:ascii="Garamond" w:eastAsia="Times New Roman" w:hAnsi="Garamond" w:cs="Times New Roman"/>
          <w:lang w:eastAsia="it-IT"/>
        </w:rPr>
        <w:t>I professionisti potranno fare riferimento a normative italiane specifiche (es. GDPR, Linee guida AgID su sanità digitale, DPCM 178/2015 sul Fascicolo Sanitario Elettronico).</w:t>
      </w:r>
    </w:p>
    <w:p w14:paraId="589D3FE5" w14:textId="77777777" w:rsidR="00BA3BBF" w:rsidRPr="003328C0" w:rsidRDefault="00BA3BBF" w:rsidP="00BA3BBF">
      <w:pPr>
        <w:numPr>
          <w:ilvl w:val="0"/>
          <w:numId w:val="7"/>
        </w:numPr>
        <w:spacing w:before="100" w:beforeAutospacing="1" w:after="100" w:afterAutospacing="1"/>
        <w:jc w:val="both"/>
        <w:rPr>
          <w:rFonts w:ascii="Garamond" w:eastAsia="Times New Roman" w:hAnsi="Garamond" w:cs="Times New Roman"/>
          <w:lang w:eastAsia="it-IT"/>
        </w:rPr>
      </w:pPr>
      <w:r w:rsidRPr="003328C0">
        <w:rPr>
          <w:rFonts w:ascii="Garamond" w:eastAsia="Times New Roman" w:hAnsi="Garamond" w:cs="Times New Roman"/>
          <w:lang w:eastAsia="it-IT"/>
        </w:rPr>
        <w:t>È incoraggiato l'uso di esempi pratici ai quali professionisti hanno preso parte (es. implementazioni regionali già avvenute: Lombardia, Emilia-Romagna, Toscana).</w:t>
      </w:r>
    </w:p>
    <w:p w14:paraId="23A9258F" w14:textId="77777777" w:rsidR="00BA3BBF" w:rsidRPr="003328C0" w:rsidRDefault="00BA3BBF" w:rsidP="00BA3BBF">
      <w:pPr>
        <w:numPr>
          <w:ilvl w:val="0"/>
          <w:numId w:val="7"/>
        </w:numPr>
        <w:spacing w:before="100" w:beforeAutospacing="1" w:after="100" w:afterAutospacing="1"/>
        <w:jc w:val="both"/>
        <w:rPr>
          <w:rFonts w:ascii="Garamond" w:eastAsia="Times New Roman" w:hAnsi="Garamond" w:cs="Times New Roman"/>
          <w:lang w:eastAsia="it-IT"/>
        </w:rPr>
      </w:pPr>
      <w:r w:rsidRPr="003328C0">
        <w:rPr>
          <w:rFonts w:ascii="Garamond" w:eastAsia="Times New Roman" w:hAnsi="Garamond" w:cs="Times New Roman"/>
          <w:lang w:eastAsia="it-IT"/>
        </w:rPr>
        <w:t>Per la FASE 3 è possibile utilizzare un diagramma di Gantt per la determinazione delle fasi e dei tempi.</w:t>
      </w:r>
    </w:p>
    <w:p w14:paraId="2B12B1F9" w14:textId="77777777" w:rsidR="00BA3BBF" w:rsidRPr="003328C0" w:rsidRDefault="00BA3BBF" w:rsidP="00BA3BBF">
      <w:pPr>
        <w:rPr>
          <w:rFonts w:ascii="Garamond" w:hAnsi="Garamond"/>
        </w:rPr>
      </w:pPr>
    </w:p>
    <w:p w14:paraId="0D7050B9" w14:textId="77777777" w:rsidR="006C3204" w:rsidRDefault="006C3204" w:rsidP="007714BB">
      <w:pPr>
        <w:ind w:left="-1134"/>
        <w:rPr>
          <w:noProof/>
        </w:rPr>
      </w:pPr>
    </w:p>
    <w:p w14:paraId="11A414A7" w14:textId="0E7D9A22" w:rsidR="00EF2B09" w:rsidRDefault="00EF2B09" w:rsidP="008D533F">
      <w:pPr>
        <w:rPr>
          <w:noProof/>
        </w:rPr>
      </w:pPr>
    </w:p>
    <w:p w14:paraId="2A2E9DA5" w14:textId="77777777" w:rsidR="00AE00DB" w:rsidRDefault="00AE00DB">
      <w:r>
        <w:br w:type="page"/>
      </w:r>
    </w:p>
    <w:p w14:paraId="5EB906C2" w14:textId="7254BE68" w:rsidR="007714BB" w:rsidRDefault="00AE00DB" w:rsidP="007714BB">
      <w:pPr>
        <w:ind w:left="-1134"/>
      </w:pPr>
      <w:r>
        <w:rPr>
          <w:noProof/>
        </w:rPr>
        <w:lastRenderedPageBreak/>
        <mc:AlternateContent>
          <mc:Choice Requires="wps">
            <w:drawing>
              <wp:anchor distT="0" distB="0" distL="114300" distR="114300" simplePos="0" relativeHeight="251676672" behindDoc="0" locked="0" layoutInCell="1" allowOverlap="1" wp14:anchorId="6CCA20F4" wp14:editId="4A4F9300">
                <wp:simplePos x="0" y="0"/>
                <wp:positionH relativeFrom="margin">
                  <wp:posOffset>3641090</wp:posOffset>
                </wp:positionH>
                <wp:positionV relativeFrom="paragraph">
                  <wp:posOffset>9152763</wp:posOffset>
                </wp:positionV>
                <wp:extent cx="2593340" cy="988695"/>
                <wp:effectExtent l="0" t="0" r="0" b="1905"/>
                <wp:wrapNone/>
                <wp:docPr id="1449411672"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68B8E7EC" w14:textId="77777777" w:rsidR="00AE00DB" w:rsidRPr="005A36FF" w:rsidRDefault="00AE00DB" w:rsidP="00AE00DB">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CA20F4" id="Casella di testo 7" o:spid="_x0000_s1027" type="#_x0000_t202" style="position:absolute;left:0;text-align:left;margin-left:286.7pt;margin-top:720.7pt;width:204.2pt;height:77.85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" filled="f" stroked="f" strokeweight=".5pt">
                <v:textbox>
                  <w:txbxContent>
                    <w:p w14:paraId="68B8E7EC" w14:textId="77777777" w:rsidR="00AE00DB" w:rsidRPr="005A36FF" w:rsidRDefault="00AE00DB" w:rsidP="00AE00DB">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w10:wrap anchorx="margin"/>
              </v:shape>
            </w:pict>
          </mc:Fallback>
        </mc:AlternateContent>
      </w:r>
      <w:r>
        <w:rPr>
          <w:noProof/>
        </w:rPr>
        <mc:AlternateContent>
          <mc:Choice Requires="wps">
            <w:drawing>
              <wp:anchor distT="0" distB="0" distL="114300" distR="114300" simplePos="0" relativeHeight="251677696" behindDoc="0" locked="0" layoutInCell="1" allowOverlap="1" wp14:anchorId="5A82EFFE" wp14:editId="766FA3C7">
                <wp:simplePos x="0" y="0"/>
                <wp:positionH relativeFrom="page">
                  <wp:align>center</wp:align>
                </wp:positionH>
                <wp:positionV relativeFrom="paragraph">
                  <wp:posOffset>9911588</wp:posOffset>
                </wp:positionV>
                <wp:extent cx="1136015" cy="450850"/>
                <wp:effectExtent l="0" t="0" r="6985" b="6350"/>
                <wp:wrapNone/>
                <wp:docPr id="679758354"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3AED7787"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30F5401"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82EFFE" id="Casella di testo 8" o:spid="_x0000_s1028" type="#_x0000_t202" style="position:absolute;left:0;text-align:left;margin-left:0;margin-top:780.45pt;width:89.45pt;height:35.5pt;z-index:251677696;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" filled="f" stroked="f" strokeweight=".5pt">
                <v:textbox inset="0,0,0,0">
                  <w:txbxContent>
                    <w:p w14:paraId="3AED7787"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30F5401"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w10:wrap anchorx="page"/>
              </v:shape>
            </w:pict>
          </mc:Fallback>
        </mc:AlternateContent>
      </w:r>
      <w:r>
        <w:rPr>
          <w:noProof/>
        </w:rPr>
        <w:drawing>
          <wp:anchor distT="0" distB="0" distL="114300" distR="114300" simplePos="0" relativeHeight="251675648" behindDoc="0" locked="1" layoutInCell="1" allowOverlap="1" wp14:anchorId="408D962B" wp14:editId="66D1A5B7">
            <wp:simplePos x="0" y="0"/>
            <wp:positionH relativeFrom="page">
              <wp:align>right</wp:align>
            </wp:positionH>
            <wp:positionV relativeFrom="page">
              <wp:posOffset>25400</wp:posOffset>
            </wp:positionV>
            <wp:extent cx="7621200" cy="10789200"/>
            <wp:effectExtent l="0" t="0" r="0" b="0"/>
            <wp:wrapNone/>
            <wp:docPr id="294068322" name="Immagine 10" descr="A képen képernyőkép, Grafika, Grafikus tervezés, Színesség látható&#10;&#10;Előfordulhat, hogy az AI által létrehozott tartalom helytel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2058559" name="Immagine 10" descr="A képen képernyőkép, Grafika, Grafikus tervezés, Színesség látható&#10;&#10;Előfordulhat, hogy az AI által létrehozott tartalom helytelen."/>
                    <pic:cNvPicPr/>
                  </pic:nvPicPr>
                  <pic:blipFill>
                    <a:blip r:embed="rId12">
                      <a:extLst>
                        <a:ext uri="{28A0092B-C50C-407E-A947-70E740481C1C}">
                          <a14:useLocalDpi xmlns:a14="http://schemas.microsoft.com/office/drawing/2010/main" val="0"/>
                        </a:ext>
                      </a:extLst>
                    </a:blip>
                    <a:stretch>
                      <a:fillRect/>
                    </a:stretch>
                  </pic:blipFill>
                  <pic:spPr>
                    <a:xfrm>
                      <a:off x="0" y="0"/>
                      <a:ext cx="7621200" cy="1078920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72576" behindDoc="0" locked="0" layoutInCell="1" allowOverlap="1" wp14:anchorId="10B73FAE" wp14:editId="6112A1D1">
                <wp:simplePos x="0" y="0"/>
                <wp:positionH relativeFrom="column">
                  <wp:posOffset>-1507429</wp:posOffset>
                </wp:positionH>
                <wp:positionV relativeFrom="paragraph">
                  <wp:posOffset>-9082405</wp:posOffset>
                </wp:positionV>
                <wp:extent cx="2593340" cy="988695"/>
                <wp:effectExtent l="0" t="0" r="0" b="0"/>
                <wp:wrapNone/>
                <wp:docPr id="1663403334"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0DFF5B50" w14:textId="77777777" w:rsidR="00AE00DB" w:rsidRPr="005A36FF" w:rsidRDefault="00AE00DB" w:rsidP="00AE00DB">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B73FAE" id="_x0000_s1029" type="#_x0000_t202" style="position:absolute;left:0;text-align:left;margin-left:-118.7pt;margin-top:-715.15pt;width:204.2pt;height:77.8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" filled="f" stroked="f" strokeweight=".5pt">
                <v:textbox>
                  <w:txbxContent>
                    <w:p w14:paraId="0DFF5B50" w14:textId="77777777" w:rsidR="00AE00DB" w:rsidRPr="005A36FF" w:rsidRDefault="00AE00DB" w:rsidP="00AE00DB">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v:shape>
            </w:pict>
          </mc:Fallback>
        </mc:AlternateContent>
      </w:r>
      <w:r>
        <w:rPr>
          <w:noProof/>
        </w:rPr>
        <mc:AlternateContent>
          <mc:Choice Requires="wps">
            <w:drawing>
              <wp:anchor distT="0" distB="0" distL="114300" distR="114300" simplePos="0" relativeHeight="251673600" behindDoc="0" locked="0" layoutInCell="1" allowOverlap="1" wp14:anchorId="22D6C431" wp14:editId="2431498B">
                <wp:simplePos x="0" y="0"/>
                <wp:positionH relativeFrom="column">
                  <wp:posOffset>-2657803</wp:posOffset>
                </wp:positionH>
                <wp:positionV relativeFrom="paragraph">
                  <wp:posOffset>-8433476</wp:posOffset>
                </wp:positionV>
                <wp:extent cx="1136015" cy="450850"/>
                <wp:effectExtent l="0" t="0" r="6985" b="6350"/>
                <wp:wrapNone/>
                <wp:docPr id="1340059767"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0645BE8A"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3CAB789E"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D6C431" id="_x0000_s1030" type="#_x0000_t202" style="position:absolute;left:0;text-align:left;margin-left:-209.3pt;margin-top:-664.05pt;width:89.45pt;height:3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" filled="f" stroked="f" strokeweight=".5pt">
                <v:textbox inset="0,0,0,0">
                  <w:txbxContent>
                    <w:p w14:paraId="0645BE8A"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3CAB789E"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v:shape>
            </w:pict>
          </mc:Fallback>
        </mc:AlternateContent>
      </w:r>
      <w:r w:rsidR="000A0AC7">
        <w:rPr>
          <w:noProof/>
        </w:rPr>
        <mc:AlternateContent>
          <mc:Choice Requires="wps">
            <w:drawing>
              <wp:anchor distT="0" distB="0" distL="114300" distR="114300" simplePos="0" relativeHeight="251666432" behindDoc="0" locked="0" layoutInCell="1" allowOverlap="1" wp14:anchorId="5AA3C342" wp14:editId="14A1BD3A">
                <wp:simplePos x="0" y="0"/>
                <wp:positionH relativeFrom="column">
                  <wp:posOffset>3474720</wp:posOffset>
                </wp:positionH>
                <wp:positionV relativeFrom="paragraph">
                  <wp:posOffset>7818120</wp:posOffset>
                </wp:positionV>
                <wp:extent cx="2865119" cy="845820"/>
                <wp:effectExtent l="0" t="0" r="0" b="0"/>
                <wp:wrapNone/>
                <wp:docPr id="765996236" name="Casella di testo 5"/>
                <wp:cNvGraphicFramePr/>
                <a:graphic xmlns:a="http://schemas.openxmlformats.org/drawingml/2006/main">
                  <a:graphicData uri="http://schemas.microsoft.com/office/word/2010/wordprocessingShape">
                    <wps:wsp>
                      <wps:cNvSpPr txBox="1"/>
                      <wps:spPr>
                        <a:xfrm>
                          <a:off x="0" y="0"/>
                          <a:ext cx="2865119" cy="845820"/>
                        </a:xfrm>
                        <a:prstGeom prst="rect">
                          <a:avLst/>
                        </a:prstGeom>
                        <a:noFill/>
                        <a:ln w="6350">
                          <a:noFill/>
                        </a:ln>
                      </wps:spPr>
                      <wps:txbx>
                        <w:txbxContent>
                          <w:p w14:paraId="4F30E940" w14:textId="77777777" w:rsidR="000A0AC7" w:rsidRPr="00D11F1C" w:rsidRDefault="000A0AC7" w:rsidP="000A0AC7">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22712347" w14:textId="77777777" w:rsidR="000A0AC7" w:rsidRPr="00D11F1C" w:rsidRDefault="000A0AC7" w:rsidP="000A0AC7">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A3C342" id="Casella di testo 5" o:spid="_x0000_s1031" type="#_x0000_t202" style="position:absolute;left:0;text-align:left;margin-left:273.6pt;margin-top:615.6pt;width:225.6pt;height:66.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" filled="f" stroked="f" strokeweight=".5pt">
                <v:textbox>
                  <w:txbxContent>
                    <w:p w14:paraId="4F30E940" w14:textId="77777777" w:rsidR="000A0AC7" w:rsidRPr="00D11F1C" w:rsidRDefault="000A0AC7" w:rsidP="000A0AC7">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22712347" w14:textId="77777777" w:rsidR="000A0AC7" w:rsidRPr="00D11F1C" w:rsidRDefault="000A0AC7" w:rsidP="000A0AC7">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v:textbox>
              </v:shape>
            </w:pict>
          </mc:Fallback>
        </mc:AlternateContent>
      </w:r>
    </w:p>
    <w:sectPr w:rsidR="007714BB" w:rsidSect="007714BB">
      <w:pgSz w:w="11906" w:h="16838"/>
      <w:pgMar w:top="0" w:right="1134" w:bottom="0" w:left="992" w:header="708" w:footer="27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8343A" w14:textId="77777777" w:rsidR="00BA6FE9" w:rsidRDefault="00BA6FE9" w:rsidP="007714BB">
      <w:r>
        <w:separator/>
      </w:r>
    </w:p>
  </w:endnote>
  <w:endnote w:type="continuationSeparator" w:id="0">
    <w:p w14:paraId="00464153" w14:textId="77777777" w:rsidR="00BA6FE9" w:rsidRDefault="00BA6FE9" w:rsidP="00771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869849" w14:textId="77777777" w:rsidR="00BA6FE9" w:rsidRDefault="00BA6FE9" w:rsidP="007714BB">
      <w:r>
        <w:separator/>
      </w:r>
    </w:p>
  </w:footnote>
  <w:footnote w:type="continuationSeparator" w:id="0">
    <w:p w14:paraId="453F9E8D" w14:textId="77777777" w:rsidR="00BA6FE9" w:rsidRDefault="00BA6FE9" w:rsidP="007714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14E93"/>
    <w:multiLevelType w:val="multilevel"/>
    <w:tmpl w:val="5740A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A40155"/>
    <w:multiLevelType w:val="multilevel"/>
    <w:tmpl w:val="7CC4D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5A6485"/>
    <w:multiLevelType w:val="multilevel"/>
    <w:tmpl w:val="39E0AE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3859FC"/>
    <w:multiLevelType w:val="multilevel"/>
    <w:tmpl w:val="A8BE0B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F140AE"/>
    <w:multiLevelType w:val="multilevel"/>
    <w:tmpl w:val="1EF292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2A85710"/>
    <w:multiLevelType w:val="multilevel"/>
    <w:tmpl w:val="9F564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DCA093D"/>
    <w:multiLevelType w:val="multilevel"/>
    <w:tmpl w:val="0FFA4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52024837">
    <w:abstractNumId w:val="0"/>
  </w:num>
  <w:num w:numId="2" w16cid:durableId="1736779902">
    <w:abstractNumId w:val="1"/>
  </w:num>
  <w:num w:numId="3" w16cid:durableId="684357489">
    <w:abstractNumId w:val="4"/>
  </w:num>
  <w:num w:numId="4" w16cid:durableId="1128165754">
    <w:abstractNumId w:val="6"/>
  </w:num>
  <w:num w:numId="5" w16cid:durableId="1467239496">
    <w:abstractNumId w:val="2"/>
  </w:num>
  <w:num w:numId="6" w16cid:durableId="1345285328">
    <w:abstractNumId w:val="3"/>
  </w:num>
  <w:num w:numId="7" w16cid:durableId="19846547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4BB"/>
    <w:rsid w:val="00074DD8"/>
    <w:rsid w:val="000A0AC7"/>
    <w:rsid w:val="00174807"/>
    <w:rsid w:val="002A025F"/>
    <w:rsid w:val="002F7410"/>
    <w:rsid w:val="003C0558"/>
    <w:rsid w:val="0047626E"/>
    <w:rsid w:val="004D6B7B"/>
    <w:rsid w:val="004E081A"/>
    <w:rsid w:val="00520E39"/>
    <w:rsid w:val="005C6971"/>
    <w:rsid w:val="005F454E"/>
    <w:rsid w:val="006C3204"/>
    <w:rsid w:val="007505A2"/>
    <w:rsid w:val="00763EE4"/>
    <w:rsid w:val="007714BB"/>
    <w:rsid w:val="008B2178"/>
    <w:rsid w:val="008B557D"/>
    <w:rsid w:val="008D533F"/>
    <w:rsid w:val="00952E29"/>
    <w:rsid w:val="00AE00DB"/>
    <w:rsid w:val="00BA3BBF"/>
    <w:rsid w:val="00BA6FE9"/>
    <w:rsid w:val="00BD0F8C"/>
    <w:rsid w:val="00C91E19"/>
    <w:rsid w:val="00D11F1C"/>
    <w:rsid w:val="00D4241B"/>
    <w:rsid w:val="00D54021"/>
    <w:rsid w:val="00E10642"/>
    <w:rsid w:val="00ED545B"/>
    <w:rsid w:val="00EF2B09"/>
    <w:rsid w:val="00F722F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EA96B"/>
  <w15:chartTrackingRefBased/>
  <w15:docId w15:val="{177A4390-96A6-1A43-8CB4-5E039D4AD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2A025F"/>
    <w:pPr>
      <w:keepNext/>
      <w:keepLines/>
      <w:spacing w:before="480" w:line="276" w:lineRule="auto"/>
      <w:outlineLvl w:val="0"/>
    </w:pPr>
    <w:rPr>
      <w:rFonts w:asciiTheme="majorHAnsi" w:eastAsiaTheme="majorEastAsia" w:hAnsiTheme="majorHAnsi" w:cstheme="majorBidi"/>
      <w:b/>
      <w:bCs/>
      <w:color w:val="2F5496" w:themeColor="accent1" w:themeShade="BF"/>
      <w:sz w:val="28"/>
      <w:szCs w:val="28"/>
      <w:lang w:val="en-US"/>
    </w:rPr>
  </w:style>
  <w:style w:type="paragraph" w:styleId="Titolo2">
    <w:name w:val="heading 2"/>
    <w:basedOn w:val="Normale"/>
    <w:next w:val="Normale"/>
    <w:link w:val="Titolo2Carattere"/>
    <w:uiPriority w:val="9"/>
    <w:unhideWhenUsed/>
    <w:qFormat/>
    <w:rsid w:val="002A025F"/>
    <w:pPr>
      <w:keepNext/>
      <w:keepLines/>
      <w:spacing w:before="200" w:line="276" w:lineRule="auto"/>
      <w:outlineLvl w:val="1"/>
    </w:pPr>
    <w:rPr>
      <w:rFonts w:asciiTheme="majorHAnsi" w:eastAsiaTheme="majorEastAsia" w:hAnsiTheme="majorHAnsi" w:cstheme="majorBidi"/>
      <w:b/>
      <w:bCs/>
      <w:color w:val="4472C4" w:themeColor="accent1"/>
      <w:sz w:val="26"/>
      <w:szCs w:val="26"/>
      <w:lang w:val="en-US"/>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7714BB"/>
    <w:pPr>
      <w:tabs>
        <w:tab w:val="center" w:pos="4819"/>
        <w:tab w:val="right" w:pos="9638"/>
      </w:tabs>
    </w:pPr>
  </w:style>
  <w:style w:type="character" w:customStyle="1" w:styleId="IntestazioneCarattere">
    <w:name w:val="Intestazione Carattere"/>
    <w:basedOn w:val="Carpredefinitoparagrafo"/>
    <w:link w:val="Intestazione"/>
    <w:uiPriority w:val="99"/>
    <w:rsid w:val="007714BB"/>
  </w:style>
  <w:style w:type="paragraph" w:styleId="Pidipagina">
    <w:name w:val="footer"/>
    <w:basedOn w:val="Normale"/>
    <w:link w:val="PidipaginaCarattere"/>
    <w:uiPriority w:val="99"/>
    <w:unhideWhenUsed/>
    <w:rsid w:val="007714BB"/>
    <w:pPr>
      <w:tabs>
        <w:tab w:val="center" w:pos="4819"/>
        <w:tab w:val="right" w:pos="9638"/>
      </w:tabs>
    </w:pPr>
  </w:style>
  <w:style w:type="character" w:customStyle="1" w:styleId="PidipaginaCarattere">
    <w:name w:val="Piè di pagina Carattere"/>
    <w:basedOn w:val="Carpredefinitoparagrafo"/>
    <w:link w:val="Pidipagina"/>
    <w:uiPriority w:val="99"/>
    <w:rsid w:val="007714BB"/>
  </w:style>
  <w:style w:type="character" w:customStyle="1" w:styleId="Titolo1Carattere">
    <w:name w:val="Titolo 1 Carattere"/>
    <w:basedOn w:val="Carpredefinitoparagrafo"/>
    <w:link w:val="Titolo1"/>
    <w:uiPriority w:val="9"/>
    <w:rsid w:val="002A025F"/>
    <w:rPr>
      <w:rFonts w:asciiTheme="majorHAnsi" w:eastAsiaTheme="majorEastAsia" w:hAnsiTheme="majorHAnsi" w:cstheme="majorBidi"/>
      <w:b/>
      <w:bCs/>
      <w:color w:val="2F5496" w:themeColor="accent1" w:themeShade="BF"/>
      <w:sz w:val="28"/>
      <w:szCs w:val="28"/>
      <w:lang w:val="en-US"/>
    </w:rPr>
  </w:style>
  <w:style w:type="character" w:customStyle="1" w:styleId="Titolo2Carattere">
    <w:name w:val="Titolo 2 Carattere"/>
    <w:basedOn w:val="Carpredefinitoparagrafo"/>
    <w:link w:val="Titolo2"/>
    <w:uiPriority w:val="9"/>
    <w:rsid w:val="002A025F"/>
    <w:rPr>
      <w:rFonts w:asciiTheme="majorHAnsi" w:eastAsiaTheme="majorEastAsia" w:hAnsiTheme="majorHAnsi" w:cstheme="majorBidi"/>
      <w:b/>
      <w:bCs/>
      <w:color w:val="4472C4" w:themeColor="accent1"/>
      <w:sz w:val="26"/>
      <w:szCs w:val="26"/>
      <w:lang w:val="en-US"/>
    </w:rPr>
  </w:style>
  <w:style w:type="table" w:styleId="Grigliatabella">
    <w:name w:val="Table Grid"/>
    <w:basedOn w:val="Tabellanormale"/>
    <w:uiPriority w:val="59"/>
    <w:rsid w:val="002A025F"/>
    <w:rPr>
      <w:rFonts w:eastAsiaTheme="minorEastAsia"/>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E3BB17B3520124AAA40EEB3C99F7D22" ma:contentTypeVersion="14" ma:contentTypeDescription="Create a new document." ma:contentTypeScope="" ma:versionID="e2348a7b1659164c84c29afd2578719d">
  <xsd:schema xmlns:xsd="http://www.w3.org/2001/XMLSchema" xmlns:xs="http://www.w3.org/2001/XMLSchema" xmlns:p="http://schemas.microsoft.com/office/2006/metadata/properties" xmlns:ns2="a009b179-7b4a-460a-937c-5869b0066c0b" xmlns:ns3="f8ac7a94-d5a5-4d08-a458-0fe5e50580de" targetNamespace="http://schemas.microsoft.com/office/2006/metadata/properties" ma:root="true" ma:fieldsID="14ffabd31e749d72340cc6a628e55aaf" ns2:_="" ns3:_="">
    <xsd:import namespace="a009b179-7b4a-460a-937c-5869b0066c0b"/>
    <xsd:import namespace="f8ac7a94-d5a5-4d08-a458-0fe5e50580d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09b179-7b4a-460a-937c-5869b0066c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5c6b13a-6f66-42d7-991c-1657612cbd1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ac7a94-d5a5-4d08-a458-0fe5e50580d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a9f0ce0-e896-4f76-8840-05476154c823}" ma:internalName="TaxCatchAll" ma:showField="CatchAllData" ma:web="f8ac7a94-d5a5-4d08-a458-0fe5e50580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009b179-7b4a-460a-937c-5869b0066c0b">
      <Terms xmlns="http://schemas.microsoft.com/office/infopath/2007/PartnerControls"/>
    </lcf76f155ced4ddcb4097134ff3c332f>
    <TaxCatchAll xmlns="f8ac7a94-d5a5-4d08-a458-0fe5e50580d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35CC9F-F341-4580-8843-FC3BD141DD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09b179-7b4a-460a-937c-5869b0066c0b"/>
    <ds:schemaRef ds:uri="f8ac7a94-d5a5-4d08-a458-0fe5e50580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D81990-CE69-CE45-9B21-5EC46A828A56}">
  <ds:schemaRefs>
    <ds:schemaRef ds:uri="http://schemas.openxmlformats.org/officeDocument/2006/bibliography"/>
  </ds:schemaRefs>
</ds:datastoreItem>
</file>

<file path=customXml/itemProps3.xml><?xml version="1.0" encoding="utf-8"?>
<ds:datastoreItem xmlns:ds="http://schemas.openxmlformats.org/officeDocument/2006/customXml" ds:itemID="{398AA307-FDA7-4227-8DB7-9C71F7AAAC52}">
  <ds:schemaRefs>
    <ds:schemaRef ds:uri="http://schemas.microsoft.com/office/2006/metadata/properties"/>
    <ds:schemaRef ds:uri="http://schemas.microsoft.com/office/infopath/2007/PartnerControls"/>
    <ds:schemaRef ds:uri="a009b179-7b4a-460a-937c-5869b0066c0b"/>
    <ds:schemaRef ds:uri="f8ac7a94-d5a5-4d08-a458-0fe5e50580de"/>
  </ds:schemaRefs>
</ds:datastoreItem>
</file>

<file path=customXml/itemProps4.xml><?xml version="1.0" encoding="utf-8"?>
<ds:datastoreItem xmlns:ds="http://schemas.openxmlformats.org/officeDocument/2006/customXml" ds:itemID="{39B39B91-1651-4EDA-BC5D-1E7FD9C334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423</Words>
  <Characters>2417</Characters>
  <Application>Microsoft Office Word</Application>
  <DocSecurity>0</DocSecurity>
  <Lines>20</Lines>
  <Paragraphs>5</Paragraphs>
  <ScaleCrop>false</ScaleCrop>
  <Company/>
  <LinksUpToDate>false</LinksUpToDate>
  <CharactersWithSpaces>2835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 Pro Roberto Tafuri</dc:creator>
  <cp:keywords/>
  <dc:description/>
  <cp:lastModifiedBy>Piermario Di Grazia</cp:lastModifiedBy>
  <cp:revision>11</cp:revision>
  <dcterms:created xsi:type="dcterms:W3CDTF">2023-06-27T18:37:00Z</dcterms:created>
  <dcterms:modified xsi:type="dcterms:W3CDTF">2026-03-05T13:31:00Z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0x0101006E3BB17B3520124AAA40EEB3C99F7D22</vt:lpwstr>
  </property>
  <property fmtid="{D5CDD505-2E9C-101B-9397-08002B2CF9AE}" pid="3" name="MediaServiceImageTags">
    <vt:lpwstr/>
  </property>
</Properties>
</file>